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4FC" w:rsidRDefault="000307DE">
      <w:r>
        <w:t xml:space="preserve">Michael </w:t>
      </w:r>
      <w:proofErr w:type="spellStart"/>
      <w:r w:rsidR="004D0ACC">
        <w:t>Kmiec</w:t>
      </w:r>
      <w:proofErr w:type="spellEnd"/>
    </w:p>
    <w:p w:rsidR="000307DE" w:rsidRDefault="000307DE"/>
    <w:p w:rsidR="000307DE" w:rsidRDefault="000307DE">
      <w:r>
        <w:t>Q 1</w:t>
      </w:r>
      <w:proofErr w:type="gramStart"/>
      <w:r>
        <w:t>:Name</w:t>
      </w:r>
      <w:proofErr w:type="gramEnd"/>
      <w:r>
        <w:t xml:space="preserve"> two insect-borne diseases associated with water</w:t>
      </w:r>
    </w:p>
    <w:p w:rsidR="000307DE" w:rsidRDefault="001F7309">
      <w:r>
        <w:t>A: Malaria and Yellow Fever</w:t>
      </w:r>
    </w:p>
    <w:p w:rsidR="001F7309" w:rsidRDefault="001F7309">
      <w:hyperlink r:id="rId4" w:history="1">
        <w:r w:rsidRPr="00EA66C4">
          <w:rPr>
            <w:rStyle w:val="Hyperlink"/>
          </w:rPr>
          <w:t>http://www.cdc.gov/healthywater/global/wash_diseases.html#vector</w:t>
        </w:r>
      </w:hyperlink>
    </w:p>
    <w:p w:rsidR="001F7309" w:rsidRDefault="001F7309"/>
    <w:p w:rsidR="001F7309" w:rsidRDefault="001F7309">
      <w:r>
        <w:t xml:space="preserve">Q 2: What Percent of the </w:t>
      </w:r>
      <w:proofErr w:type="spellStart"/>
      <w:proofErr w:type="gramStart"/>
      <w:r>
        <w:t>worlds</w:t>
      </w:r>
      <w:proofErr w:type="spellEnd"/>
      <w:proofErr w:type="gramEnd"/>
      <w:r>
        <w:t xml:space="preserve"> population lacks access to adequate sanitation?</w:t>
      </w:r>
    </w:p>
    <w:p w:rsidR="001F7309" w:rsidRDefault="001F7309">
      <w:r>
        <w:t>A:</w:t>
      </w:r>
      <w:r w:rsidR="006F4899">
        <w:t xml:space="preserve"> More Than 35% of the </w:t>
      </w:r>
      <w:proofErr w:type="spellStart"/>
      <w:proofErr w:type="gramStart"/>
      <w:r w:rsidR="006F4899">
        <w:t>worlds</w:t>
      </w:r>
      <w:proofErr w:type="spellEnd"/>
      <w:proofErr w:type="gramEnd"/>
      <w:r w:rsidR="006F4899">
        <w:t xml:space="preserve"> population has access to basic sanitation.</w:t>
      </w:r>
    </w:p>
    <w:p w:rsidR="000307DE" w:rsidRDefault="000307DE"/>
    <w:p w:rsidR="000307DE" w:rsidRDefault="000307DE">
      <w:r>
        <w:t>Q3</w:t>
      </w:r>
      <w:proofErr w:type="gramStart"/>
      <w:r>
        <w:t>:What</w:t>
      </w:r>
      <w:proofErr w:type="gramEnd"/>
      <w:r>
        <w:t xml:space="preserve"> was the largest waterborne disease outbreak in the united states? Where and when did it occur?</w:t>
      </w:r>
    </w:p>
    <w:p w:rsidR="000307DE" w:rsidRDefault="000307DE">
      <w:r>
        <w:t>A: 1993 in Milwaukie Wisconsin 400,000 people became ill with Cryptosporidium, a parasite found in the cities drinking water supply.</w:t>
      </w:r>
    </w:p>
    <w:p w:rsidR="000307DE" w:rsidRDefault="000307DE">
      <w:hyperlink r:id="rId5" w:history="1">
        <w:r w:rsidRPr="00EA66C4">
          <w:rPr>
            <w:rStyle w:val="Hyperlink"/>
          </w:rPr>
          <w:t>http://www.cdc.gov/healthywater/emergency/index.html</w:t>
        </w:r>
      </w:hyperlink>
    </w:p>
    <w:p w:rsidR="000307DE" w:rsidRDefault="000307DE"/>
    <w:p w:rsidR="006F4899" w:rsidRDefault="006F4899">
      <w:r>
        <w:t>Q4: What are the 3 components of water safety plans?</w:t>
      </w:r>
    </w:p>
    <w:p w:rsidR="006F4899" w:rsidRDefault="006F4899">
      <w:r>
        <w:t>A:</w:t>
      </w:r>
    </w:p>
    <w:p w:rsidR="006F4899" w:rsidRDefault="006F4899"/>
    <w:p w:rsidR="006F4899" w:rsidRDefault="006F4899">
      <w:r>
        <w:t>Q5</w:t>
      </w:r>
      <w:proofErr w:type="gramStart"/>
      <w:r w:rsidR="000307DE">
        <w:t>:</w:t>
      </w:r>
      <w:r>
        <w:t>Graphing</w:t>
      </w:r>
      <w:proofErr w:type="gramEnd"/>
      <w:r>
        <w:t xml:space="preserve"> Problem</w:t>
      </w:r>
    </w:p>
    <w:p w:rsidR="000307DE" w:rsidRDefault="000307DE">
      <w:r>
        <w:t>A:</w:t>
      </w:r>
    </w:p>
    <w:p w:rsidR="001F7309" w:rsidRDefault="001F7309">
      <w:r w:rsidRPr="001F7309">
        <w:drawing>
          <wp:inline distT="0" distB="0" distL="0" distR="0">
            <wp:extent cx="5943600" cy="3732530"/>
            <wp:effectExtent l="19050" t="0" r="19050" b="12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F7309" w:rsidRDefault="001F7309">
      <w:hyperlink r:id="rId7" w:history="1">
        <w:r w:rsidRPr="00EA66C4">
          <w:rPr>
            <w:rStyle w:val="Hyperlink"/>
          </w:rPr>
          <w:t>http://www.cdc.gov/mmwr/preview/mmwrhtml/ss6012a1.htm?s_cid=ss6012a1_w</w:t>
        </w:r>
      </w:hyperlink>
    </w:p>
    <w:p w:rsidR="001F7309" w:rsidRDefault="001F7309"/>
    <w:sectPr w:rsidR="001F7309" w:rsidSect="000C5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0ACC"/>
    <w:rsid w:val="000307DE"/>
    <w:rsid w:val="000C54FC"/>
    <w:rsid w:val="001F7309"/>
    <w:rsid w:val="004D0ACC"/>
    <w:rsid w:val="006F4899"/>
    <w:rsid w:val="009E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07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3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dc.gov/mmwr/preview/mmwrhtml/ss6012a1.htm?s_cid=ss6012a1_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hyperlink" Target="http://www.cdc.gov/healthywater/emergency/index.html" TargetMode="External"/><Relationship Id="rId4" Type="http://schemas.openxmlformats.org/officeDocument/2006/relationships/hyperlink" Target="http://www.cdc.gov/healthywater/global/wash_diseases.html#vector" TargetMode="Externa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Number of Recreational</a:t>
            </a:r>
            <a:r>
              <a:rPr lang="en-US" baseline="0"/>
              <a:t> Water disease outbreaks 2008</a:t>
            </a:r>
            <a:endParaRPr lang="en-US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v>Number of Outbreaks</c:v>
          </c:tx>
          <c:dLbls>
            <c:dLblPos val="outEnd"/>
            <c:showVal val="1"/>
          </c:dLbls>
          <c:cat>
            <c:strRef>
              <c:f>Sheet1!$A$1:$A$8</c:f>
              <c:strCache>
                <c:ptCount val="8"/>
                <c:pt idx="0">
                  <c:v>California</c:v>
                </c:pt>
                <c:pt idx="1">
                  <c:v>Connecticut</c:v>
                </c:pt>
                <c:pt idx="2">
                  <c:v>Florida</c:v>
                </c:pt>
                <c:pt idx="3">
                  <c:v>Illinois</c:v>
                </c:pt>
                <c:pt idx="4">
                  <c:v>Minnesota</c:v>
                </c:pt>
                <c:pt idx="5">
                  <c:v>Ohio</c:v>
                </c:pt>
                <c:pt idx="6">
                  <c:v>Vermont</c:v>
                </c:pt>
                <c:pt idx="7">
                  <c:v>Wisconsin</c:v>
                </c:pt>
              </c:strCache>
            </c:strRef>
          </c:cat>
          <c:val>
            <c:numRef>
              <c:f>Sheet1!$B$1:$B$8</c:f>
              <c:numCache>
                <c:formatCode>General</c:formatCode>
                <c:ptCount val="8"/>
                <c:pt idx="0">
                  <c:v>31</c:v>
                </c:pt>
                <c:pt idx="1">
                  <c:v>16</c:v>
                </c:pt>
                <c:pt idx="2">
                  <c:v>2</c:v>
                </c:pt>
                <c:pt idx="3">
                  <c:v>3</c:v>
                </c:pt>
                <c:pt idx="4">
                  <c:v>26</c:v>
                </c:pt>
                <c:pt idx="5">
                  <c:v>54</c:v>
                </c:pt>
                <c:pt idx="6">
                  <c:v>10</c:v>
                </c:pt>
                <c:pt idx="7">
                  <c:v>23</c:v>
                </c:pt>
              </c:numCache>
            </c:numRef>
          </c:val>
        </c:ser>
        <c:dLbls>
          <c:showVal val="1"/>
        </c:dLbls>
        <c:axId val="63236736"/>
        <c:axId val="63273216"/>
      </c:barChart>
      <c:catAx>
        <c:axId val="63236736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State</a:t>
                </a:r>
              </a:p>
            </c:rich>
          </c:tx>
        </c:title>
        <c:tickLblPos val="nextTo"/>
        <c:crossAx val="63273216"/>
        <c:crosses val="autoZero"/>
        <c:auto val="1"/>
        <c:lblAlgn val="ctr"/>
        <c:lblOffset val="100"/>
      </c:catAx>
      <c:valAx>
        <c:axId val="63273216"/>
        <c:scaling>
          <c:orientation val="minMax"/>
        </c:scaling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</a:t>
                </a:r>
                <a:r>
                  <a:rPr lang="en-US" baseline="0"/>
                  <a:t> of Outbreaks</a:t>
                </a:r>
                <a:endParaRPr lang="en-US"/>
              </a:p>
            </c:rich>
          </c:tx>
        </c:title>
        <c:numFmt formatCode="General" sourceLinked="1"/>
        <c:tickLblPos val="nextTo"/>
        <c:crossAx val="632367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Public Schools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2011-09-27T19:15:00Z</dcterms:created>
  <dcterms:modified xsi:type="dcterms:W3CDTF">2011-09-27T19:58:00Z</dcterms:modified>
</cp:coreProperties>
</file>